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495370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9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E41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49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21 STRUČNA SLUŽBA SAVJETA ZA NACIONALNE MANJINE</w:t>
      </w:r>
    </w:p>
    <w:p w:rsidR="00501E18" w:rsidRDefault="00501E18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2023. GODINU</w:t>
      </w: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41D7D" w:rsidRPr="00825F81" w:rsidRDefault="00E41D7D" w:rsidP="00E41D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F81">
        <w:rPr>
          <w:rFonts w:ascii="Times New Roman" w:hAnsi="Times New Roman" w:cs="Times New Roman"/>
          <w:b/>
          <w:i/>
          <w:sz w:val="24"/>
          <w:szCs w:val="24"/>
        </w:rPr>
        <w:t>IZVJEŠTAJ O STANJU POTRAŽIVANJA I DOSPJELIH OBVEZA TE O STANJU POTENCIJALNIH OBVEZA PO OSNOVI SUDSKIH SPOROVA</w:t>
      </w: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POTRAŽIVANJA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817265" w:rsidRPr="004E46EC" w:rsidTr="00C62E04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RANGE!A1:C1"/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  <w:bookmarkEnd w:id="0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31.12.2023.</w:t>
            </w:r>
          </w:p>
        </w:tc>
      </w:tr>
      <w:tr w:rsidR="0051762C" w:rsidRPr="004E46EC" w:rsidTr="00C62E04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2C" w:rsidRPr="00810951" w:rsidRDefault="0051762C" w:rsidP="0051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2C" w:rsidRPr="004E46EC" w:rsidRDefault="0051762C" w:rsidP="0051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za naknade koje se refundiraju i predujmove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62C" w:rsidRPr="0051762C" w:rsidRDefault="0051762C" w:rsidP="0051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7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727,10</w:t>
            </w:r>
          </w:p>
        </w:tc>
      </w:tr>
      <w:tr w:rsidR="0051762C" w:rsidRPr="004E46EC" w:rsidTr="00C62E04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62C" w:rsidRPr="00810951" w:rsidRDefault="0051762C" w:rsidP="0051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62C" w:rsidRPr="004E46EC" w:rsidRDefault="0051762C" w:rsidP="0051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proračunskih korisnika za sredstva uplaćena u nadležni proračun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62C" w:rsidRPr="0051762C" w:rsidRDefault="0051762C" w:rsidP="0051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7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3,20</w:t>
            </w:r>
          </w:p>
        </w:tc>
      </w:tr>
      <w:tr w:rsidR="0051762C" w:rsidRPr="004E46EC" w:rsidTr="00C62E04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2C" w:rsidRPr="004E46EC" w:rsidRDefault="0051762C" w:rsidP="0051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2C" w:rsidRPr="004E46EC" w:rsidRDefault="0051762C" w:rsidP="0051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62C" w:rsidRPr="0051762C" w:rsidRDefault="0051762C" w:rsidP="0051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17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730,30</w:t>
            </w:r>
          </w:p>
        </w:tc>
      </w:tr>
    </w:tbl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potencijalnih obveza po osnovi sudskih sporova proračuna i proračunskih korisnika na kraju proračunske godine.</w:t>
      </w:r>
    </w:p>
    <w:p w:rsidR="00AC0DC7" w:rsidRDefault="00AC0DC7" w:rsidP="00AC0DC7">
      <w:pPr>
        <w:rPr>
          <w:rFonts w:ascii="Times New Roman" w:hAnsi="Times New Roman" w:cs="Times New Roman"/>
          <w:sz w:val="24"/>
          <w:szCs w:val="24"/>
        </w:rPr>
      </w:pPr>
    </w:p>
    <w:p w:rsidR="00E41D7D" w:rsidRDefault="00E41D7D" w:rsidP="00AC0DC7">
      <w:pPr>
        <w:rPr>
          <w:rFonts w:ascii="Times New Roman" w:hAnsi="Times New Roman" w:cs="Times New Roman"/>
          <w:sz w:val="24"/>
          <w:szCs w:val="24"/>
        </w:rPr>
      </w:pPr>
    </w:p>
    <w:p w:rsidR="00E41D7D" w:rsidRPr="0052707E" w:rsidRDefault="00E41D7D" w:rsidP="00AC0DC7">
      <w:pPr>
        <w:rPr>
          <w:rFonts w:ascii="Times New Roman" w:hAnsi="Times New Roman" w:cs="Times New Roman"/>
          <w:sz w:val="24"/>
          <w:szCs w:val="24"/>
        </w:rPr>
      </w:pPr>
    </w:p>
    <w:p w:rsidR="00E41D7D" w:rsidRPr="00F5129C" w:rsidRDefault="00E41D7D" w:rsidP="00E41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služba Savjeta za nacionalne manjine</w:t>
      </w:r>
      <w:r>
        <w:rPr>
          <w:rFonts w:ascii="Times New Roman" w:hAnsi="Times New Roman" w:cs="Times New Roman"/>
          <w:sz w:val="24"/>
          <w:szCs w:val="24"/>
        </w:rPr>
        <w:t xml:space="preserve"> nije u 2023. godini ima</w:t>
      </w:r>
      <w:r>
        <w:rPr>
          <w:rFonts w:ascii="Times New Roman" w:hAnsi="Times New Roman" w:cs="Times New Roman"/>
          <w:sz w:val="24"/>
          <w:szCs w:val="24"/>
        </w:rPr>
        <w:t>la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poslovnih događaja za koje bi se mogli iskazati sljedeći propisani posebni izvještaji:</w:t>
      </w:r>
    </w:p>
    <w:p w:rsidR="00E41D7D" w:rsidRPr="00825F81" w:rsidRDefault="00E41D7D" w:rsidP="00E41D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E41D7D" w:rsidRPr="00825F81" w:rsidRDefault="00E41D7D" w:rsidP="00E41D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KORIŠTENJU SREDSTAVA FONDOVA EUROPSKE UNIJE</w:t>
      </w:r>
    </w:p>
    <w:p w:rsidR="00E41D7D" w:rsidRPr="00825F81" w:rsidRDefault="00E41D7D" w:rsidP="00E41D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E41D7D" w:rsidRPr="00825F81" w:rsidRDefault="00E41D7D" w:rsidP="00E41D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1002E3"/>
    <w:rsid w:val="003A6C17"/>
    <w:rsid w:val="00495370"/>
    <w:rsid w:val="00501E18"/>
    <w:rsid w:val="0051762C"/>
    <w:rsid w:val="006468DD"/>
    <w:rsid w:val="00810951"/>
    <w:rsid w:val="00817265"/>
    <w:rsid w:val="00836C08"/>
    <w:rsid w:val="00AC0DC7"/>
    <w:rsid w:val="00B83341"/>
    <w:rsid w:val="00C53CA2"/>
    <w:rsid w:val="00C62E04"/>
    <w:rsid w:val="00CA2A0D"/>
    <w:rsid w:val="00DA6402"/>
    <w:rsid w:val="00E41D7D"/>
    <w:rsid w:val="00F21DF4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B026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9</cp:revision>
  <cp:lastPrinted>2024-04-03T12:08:00Z</cp:lastPrinted>
  <dcterms:created xsi:type="dcterms:W3CDTF">2024-04-03T13:34:00Z</dcterms:created>
  <dcterms:modified xsi:type="dcterms:W3CDTF">2024-04-11T08:49:00Z</dcterms:modified>
</cp:coreProperties>
</file>