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6ED" w:rsidRPr="002917D4" w:rsidRDefault="00582676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D4">
        <w:rPr>
          <w:rFonts w:ascii="Times New Roman" w:hAnsi="Times New Roman" w:cs="Times New Roman"/>
          <w:b/>
          <w:sz w:val="24"/>
          <w:szCs w:val="24"/>
        </w:rPr>
        <w:t>020 21 STRUČNA SLUŽBA SAVJETA ZA NACIONALNE MANJINE</w:t>
      </w:r>
    </w:p>
    <w:p w:rsidR="002917D4" w:rsidRPr="002917D4" w:rsidRDefault="002917D4" w:rsidP="007F46E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2B97" w:rsidRPr="002917D4" w:rsidRDefault="00812B97" w:rsidP="00812B9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7D4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780020" w:rsidRPr="002917D4">
        <w:rPr>
          <w:rFonts w:ascii="Times New Roman" w:hAnsi="Times New Roman" w:cs="Times New Roman"/>
          <w:b/>
          <w:sz w:val="24"/>
          <w:szCs w:val="24"/>
        </w:rPr>
        <w:t xml:space="preserve">POLUGODIŠNJEG </w:t>
      </w:r>
      <w:r w:rsidRPr="002917D4">
        <w:rPr>
          <w:rFonts w:ascii="Times New Roman" w:hAnsi="Times New Roman" w:cs="Times New Roman"/>
          <w:b/>
          <w:sz w:val="24"/>
          <w:szCs w:val="24"/>
        </w:rPr>
        <w:t>IZVJEŠTAJA O IZVRŠENJU FINANCIJSKOG PLANA</w:t>
      </w:r>
      <w:r w:rsidR="00021D32" w:rsidRPr="002917D4">
        <w:rPr>
          <w:rFonts w:ascii="Times New Roman" w:hAnsi="Times New Roman" w:cs="Times New Roman"/>
          <w:b/>
          <w:sz w:val="24"/>
          <w:szCs w:val="24"/>
        </w:rPr>
        <w:t xml:space="preserve"> ZA 202</w:t>
      </w:r>
      <w:r w:rsidR="00780020" w:rsidRPr="002917D4">
        <w:rPr>
          <w:rFonts w:ascii="Times New Roman" w:hAnsi="Times New Roman" w:cs="Times New Roman"/>
          <w:b/>
          <w:sz w:val="24"/>
          <w:szCs w:val="24"/>
        </w:rPr>
        <w:t>5</w:t>
      </w:r>
      <w:r w:rsidR="00021D32" w:rsidRPr="002917D4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812B97" w:rsidRPr="002917D4" w:rsidRDefault="00812B97" w:rsidP="00812B97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7D4">
        <w:rPr>
          <w:rFonts w:ascii="Times New Roman" w:hAnsi="Times New Roman" w:cs="Times New Roman"/>
          <w:b/>
          <w:sz w:val="24"/>
          <w:szCs w:val="24"/>
          <w:u w:val="single"/>
        </w:rPr>
        <w:t>PRIHODI I PRIMICI</w:t>
      </w:r>
    </w:p>
    <w:p w:rsidR="00FD28A0" w:rsidRPr="002917D4" w:rsidRDefault="00812B97" w:rsidP="00FD28A0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Stručna služba Savjeta za nacionalne manjine </w:t>
      </w:r>
      <w:r w:rsidR="00021D32" w:rsidRPr="002917D4">
        <w:rPr>
          <w:rFonts w:ascii="Times New Roman" w:hAnsi="Times New Roman" w:cs="Times New Roman"/>
          <w:sz w:val="24"/>
          <w:szCs w:val="24"/>
        </w:rPr>
        <w:t xml:space="preserve">je </w:t>
      </w:r>
      <w:r w:rsidR="00C05364" w:rsidRPr="002917D4">
        <w:rPr>
          <w:rFonts w:ascii="Times New Roman" w:hAnsi="Times New Roman" w:cs="Times New Roman"/>
          <w:sz w:val="24"/>
          <w:szCs w:val="24"/>
        </w:rPr>
        <w:t>u prvoj polovici 2025. godine</w:t>
      </w:r>
      <w:r w:rsidR="00021D32" w:rsidRPr="002917D4">
        <w:rPr>
          <w:rFonts w:ascii="Times New Roman" w:hAnsi="Times New Roman" w:cs="Times New Roman"/>
          <w:sz w:val="24"/>
          <w:szCs w:val="24"/>
        </w:rPr>
        <w:t xml:space="preserve"> ostvarila prihode </w:t>
      </w:r>
      <w:r w:rsidR="00FD28A0" w:rsidRPr="002917D4">
        <w:rPr>
          <w:rFonts w:ascii="Times New Roman" w:hAnsi="Times New Roman" w:cs="Times New Roman"/>
          <w:sz w:val="24"/>
          <w:szCs w:val="24"/>
        </w:rPr>
        <w:t>poslovanja u iznosu 6.278.923,13 eura u okviru skupine prihoda 67 Prihodi iz nadležnog proračuna i od HZZO-a temeljem ugovornih obveza te izvora financiranja 11 Opći prihodi i primici. U odnosu na isto razdoblje prethodne godine, prihodi poslovanja su za 20,52% veći zbog primjene Zakona o plaćama u državnoj službi i javnim službama („Narodne novine“, broj 155/2023) i Uredbe o nazivima radnih mjesta, uvjetima za raspored i koeficijentima za obračun plaće u državnoj službi (“Narodne novine”, broj 22/2024</w:t>
      </w:r>
      <w:r w:rsidR="00F74A73">
        <w:rPr>
          <w:rFonts w:ascii="Times New Roman" w:hAnsi="Times New Roman" w:cs="Times New Roman"/>
          <w:sz w:val="24"/>
          <w:szCs w:val="24"/>
        </w:rPr>
        <w:t xml:space="preserve"> i 33/2024</w:t>
      </w:r>
      <w:r w:rsidR="00FD28A0" w:rsidRPr="002917D4">
        <w:rPr>
          <w:rFonts w:ascii="Times New Roman" w:hAnsi="Times New Roman" w:cs="Times New Roman"/>
          <w:sz w:val="24"/>
          <w:szCs w:val="24"/>
        </w:rPr>
        <w:t>) te Odluke o visini osnovice za obračun plaće državnih dužnosnika („Narodne novine“, broj 88/2024), povećanja osnovice za izračun plaće državnih službenika i namještenika sukladno Dodatku IV. Kolektivnom ugovoru („Narodne novine“, broj 4/2025), povećanja tekućih donacija u okviru programa ostvarivanja kulturne autonomije nacionalnih manjina i iznosa za Normativno financiranje uredništva na mađarskom jeziku te nabave nefinancijske imovine.</w:t>
      </w:r>
    </w:p>
    <w:p w:rsidR="00F471E7" w:rsidRPr="002917D4" w:rsidRDefault="00F471E7" w:rsidP="00021D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7D4">
        <w:rPr>
          <w:rFonts w:ascii="Times New Roman" w:hAnsi="Times New Roman" w:cs="Times New Roman"/>
          <w:b/>
          <w:sz w:val="24"/>
          <w:szCs w:val="24"/>
          <w:u w:val="single"/>
        </w:rPr>
        <w:t>RASHODI I IZDACI</w:t>
      </w:r>
    </w:p>
    <w:p w:rsidR="004A1580" w:rsidRPr="002917D4" w:rsidRDefault="00812B97" w:rsidP="0002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Ukupni rashodi </w:t>
      </w:r>
      <w:r w:rsidR="00C05364" w:rsidRPr="002917D4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2917D4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C05364" w:rsidRPr="002917D4">
        <w:rPr>
          <w:rFonts w:ascii="Times New Roman" w:hAnsi="Times New Roman" w:cs="Times New Roman"/>
          <w:sz w:val="24"/>
          <w:szCs w:val="24"/>
        </w:rPr>
        <w:t>6.278.923,13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 eura</w:t>
      </w:r>
      <w:r w:rsidR="004A1580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2D69AA" w:rsidRPr="002917D4">
        <w:rPr>
          <w:rFonts w:ascii="Times New Roman" w:hAnsi="Times New Roman" w:cs="Times New Roman"/>
          <w:sz w:val="24"/>
          <w:szCs w:val="24"/>
        </w:rPr>
        <w:t xml:space="preserve">što je </w:t>
      </w:r>
      <w:r w:rsidR="00C05364" w:rsidRPr="002917D4">
        <w:rPr>
          <w:rFonts w:ascii="Times New Roman" w:hAnsi="Times New Roman" w:cs="Times New Roman"/>
          <w:sz w:val="24"/>
          <w:szCs w:val="24"/>
        </w:rPr>
        <w:t>50,48</w:t>
      </w:r>
      <w:r w:rsidRPr="002917D4">
        <w:rPr>
          <w:rFonts w:ascii="Times New Roman" w:hAnsi="Times New Roman" w:cs="Times New Roman"/>
          <w:sz w:val="24"/>
          <w:szCs w:val="24"/>
        </w:rPr>
        <w:t xml:space="preserve">% </w:t>
      </w:r>
      <w:r w:rsidR="00FD28A0" w:rsidRPr="002917D4">
        <w:rPr>
          <w:rFonts w:ascii="Times New Roman" w:hAnsi="Times New Roman" w:cs="Times New Roman"/>
          <w:sz w:val="24"/>
          <w:szCs w:val="24"/>
        </w:rPr>
        <w:t>u odnosu na tekući plan za 2025. godinu</w:t>
      </w:r>
      <w:r w:rsidR="002D69AA" w:rsidRPr="002917D4">
        <w:rPr>
          <w:rFonts w:ascii="Times New Roman" w:hAnsi="Times New Roman" w:cs="Times New Roman"/>
          <w:sz w:val="24"/>
          <w:szCs w:val="24"/>
        </w:rPr>
        <w:t>. U</w:t>
      </w:r>
      <w:r w:rsidRPr="002917D4">
        <w:rPr>
          <w:rFonts w:ascii="Times New Roman" w:hAnsi="Times New Roman" w:cs="Times New Roman"/>
          <w:sz w:val="24"/>
          <w:szCs w:val="24"/>
        </w:rPr>
        <w:t xml:space="preserve"> odnosu na isto razdoblje prethodne godine</w:t>
      </w:r>
      <w:r w:rsidR="00FD28A0" w:rsidRPr="002917D4">
        <w:rPr>
          <w:rFonts w:ascii="Times New Roman" w:hAnsi="Times New Roman" w:cs="Times New Roman"/>
          <w:sz w:val="24"/>
          <w:szCs w:val="24"/>
        </w:rPr>
        <w:t>,</w:t>
      </w:r>
      <w:r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2D69AA" w:rsidRPr="002917D4">
        <w:rPr>
          <w:rFonts w:ascii="Times New Roman" w:hAnsi="Times New Roman" w:cs="Times New Roman"/>
          <w:sz w:val="24"/>
          <w:szCs w:val="24"/>
        </w:rPr>
        <w:t xml:space="preserve">ukupni rashodi su </w:t>
      </w:r>
      <w:r w:rsidRPr="002917D4">
        <w:rPr>
          <w:rFonts w:ascii="Times New Roman" w:hAnsi="Times New Roman" w:cs="Times New Roman"/>
          <w:sz w:val="24"/>
          <w:szCs w:val="24"/>
        </w:rPr>
        <w:t xml:space="preserve">veći za </w:t>
      </w:r>
      <w:r w:rsidR="00021D32" w:rsidRPr="002917D4">
        <w:rPr>
          <w:rFonts w:ascii="Times New Roman" w:hAnsi="Times New Roman" w:cs="Times New Roman"/>
          <w:sz w:val="24"/>
          <w:szCs w:val="24"/>
        </w:rPr>
        <w:t>2</w:t>
      </w:r>
      <w:r w:rsidR="00C05364" w:rsidRPr="002917D4">
        <w:rPr>
          <w:rFonts w:ascii="Times New Roman" w:hAnsi="Times New Roman" w:cs="Times New Roman"/>
          <w:sz w:val="24"/>
          <w:szCs w:val="24"/>
        </w:rPr>
        <w:t>0,52</w:t>
      </w:r>
      <w:r w:rsidRPr="002917D4">
        <w:rPr>
          <w:rFonts w:ascii="Times New Roman" w:hAnsi="Times New Roman" w:cs="Times New Roman"/>
          <w:sz w:val="24"/>
          <w:szCs w:val="24"/>
        </w:rPr>
        <w:t>%.</w:t>
      </w:r>
    </w:p>
    <w:p w:rsidR="00021D32" w:rsidRPr="002917D4" w:rsidRDefault="00021D32" w:rsidP="0002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97" w:rsidRPr="002917D4" w:rsidRDefault="00812B97" w:rsidP="0002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7D4">
        <w:rPr>
          <w:rFonts w:ascii="Times New Roman" w:hAnsi="Times New Roman" w:cs="Times New Roman"/>
          <w:b/>
          <w:sz w:val="24"/>
          <w:szCs w:val="24"/>
          <w:u w:val="single"/>
        </w:rPr>
        <w:t>Rashodi poslovanja</w:t>
      </w: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Rashodi poslovanja </w:t>
      </w:r>
      <w:r w:rsidR="00C05364" w:rsidRPr="002917D4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2917D4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C05364" w:rsidRPr="002917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6.277.183,13</w:t>
      </w:r>
      <w:r w:rsidRPr="002917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FD28A0" w:rsidRPr="002917D4">
        <w:rPr>
          <w:rFonts w:ascii="Times New Roman" w:hAnsi="Times New Roman" w:cs="Times New Roman"/>
          <w:sz w:val="24"/>
          <w:szCs w:val="24"/>
        </w:rPr>
        <w:t>eura</w:t>
      </w:r>
      <w:r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2D69AA" w:rsidRPr="002917D4">
        <w:rPr>
          <w:rFonts w:ascii="Times New Roman" w:hAnsi="Times New Roman" w:cs="Times New Roman"/>
          <w:sz w:val="24"/>
          <w:szCs w:val="24"/>
        </w:rPr>
        <w:t>što je</w:t>
      </w:r>
      <w:r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C05364" w:rsidRPr="002917D4">
        <w:rPr>
          <w:rFonts w:ascii="Times New Roman" w:hAnsi="Times New Roman" w:cs="Times New Roman"/>
          <w:sz w:val="24"/>
          <w:szCs w:val="24"/>
        </w:rPr>
        <w:t>50,58</w:t>
      </w:r>
      <w:r w:rsidRPr="002917D4">
        <w:rPr>
          <w:rFonts w:ascii="Times New Roman" w:hAnsi="Times New Roman" w:cs="Times New Roman"/>
          <w:sz w:val="24"/>
          <w:szCs w:val="24"/>
        </w:rPr>
        <w:t xml:space="preserve">% </w:t>
      </w:r>
      <w:r w:rsidR="00FD28A0" w:rsidRPr="002917D4">
        <w:rPr>
          <w:rFonts w:ascii="Times New Roman" w:hAnsi="Times New Roman" w:cs="Times New Roman"/>
          <w:sz w:val="24"/>
          <w:szCs w:val="24"/>
        </w:rPr>
        <w:t>u odnosu na tekući plan rashoda poslovanja za 2025. godinu</w:t>
      </w:r>
      <w:r w:rsidR="002D69AA" w:rsidRPr="002917D4">
        <w:rPr>
          <w:rFonts w:ascii="Times New Roman" w:hAnsi="Times New Roman" w:cs="Times New Roman"/>
          <w:sz w:val="24"/>
          <w:szCs w:val="24"/>
        </w:rPr>
        <w:t>. U</w:t>
      </w:r>
      <w:r w:rsidRPr="002917D4">
        <w:rPr>
          <w:rFonts w:ascii="Times New Roman" w:hAnsi="Times New Roman" w:cs="Times New Roman"/>
          <w:sz w:val="24"/>
          <w:szCs w:val="24"/>
        </w:rPr>
        <w:t xml:space="preserve"> odnosu na isto razdobl</w:t>
      </w:r>
      <w:r w:rsidR="000E391C" w:rsidRPr="002917D4">
        <w:rPr>
          <w:rFonts w:ascii="Times New Roman" w:hAnsi="Times New Roman" w:cs="Times New Roman"/>
          <w:sz w:val="24"/>
          <w:szCs w:val="24"/>
        </w:rPr>
        <w:t>je prethodne godine</w:t>
      </w:r>
      <w:r w:rsidR="00FD28A0" w:rsidRPr="002917D4">
        <w:rPr>
          <w:rFonts w:ascii="Times New Roman" w:hAnsi="Times New Roman" w:cs="Times New Roman"/>
          <w:sz w:val="24"/>
          <w:szCs w:val="24"/>
        </w:rPr>
        <w:t>,</w:t>
      </w:r>
      <w:r w:rsidR="000E391C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2D69AA" w:rsidRPr="002917D4">
        <w:rPr>
          <w:rFonts w:ascii="Times New Roman" w:hAnsi="Times New Roman" w:cs="Times New Roman"/>
          <w:sz w:val="24"/>
          <w:szCs w:val="24"/>
        </w:rPr>
        <w:t xml:space="preserve">rashodi poslovanja su </w:t>
      </w:r>
      <w:r w:rsidR="000E391C" w:rsidRPr="002917D4">
        <w:rPr>
          <w:rFonts w:ascii="Times New Roman" w:hAnsi="Times New Roman" w:cs="Times New Roman"/>
          <w:sz w:val="24"/>
          <w:szCs w:val="24"/>
        </w:rPr>
        <w:t xml:space="preserve">veći za </w:t>
      </w:r>
      <w:r w:rsidR="00C05364" w:rsidRPr="002917D4">
        <w:rPr>
          <w:rFonts w:ascii="Times New Roman" w:hAnsi="Times New Roman" w:cs="Times New Roman"/>
          <w:sz w:val="24"/>
          <w:szCs w:val="24"/>
        </w:rPr>
        <w:t>20,51</w:t>
      </w:r>
      <w:r w:rsidRPr="002917D4">
        <w:rPr>
          <w:rFonts w:ascii="Times New Roman" w:hAnsi="Times New Roman" w:cs="Times New Roman"/>
          <w:sz w:val="24"/>
          <w:szCs w:val="24"/>
        </w:rPr>
        <w:t>%.</w:t>
      </w:r>
    </w:p>
    <w:p w:rsidR="0038468E" w:rsidRPr="002917D4" w:rsidRDefault="0038468E" w:rsidP="00021D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7D4">
        <w:rPr>
          <w:rFonts w:ascii="Times New Roman" w:hAnsi="Times New Roman" w:cs="Times New Roman"/>
          <w:b/>
          <w:i/>
          <w:sz w:val="24"/>
          <w:szCs w:val="24"/>
        </w:rPr>
        <w:t>Rashodi za zaposlene</w:t>
      </w:r>
    </w:p>
    <w:p w:rsidR="00965A72" w:rsidRPr="002917D4" w:rsidRDefault="00812B97" w:rsidP="00021D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D91DDC" w:rsidRPr="002917D4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2917D4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D91DDC" w:rsidRPr="002917D4">
        <w:rPr>
          <w:rFonts w:ascii="Times New Roman" w:hAnsi="Times New Roman" w:cs="Times New Roman"/>
          <w:sz w:val="24"/>
          <w:szCs w:val="24"/>
        </w:rPr>
        <w:t>150.256,51</w:t>
      </w:r>
      <w:r w:rsidR="000E391C" w:rsidRPr="002917D4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2D69AA" w:rsidRPr="002917D4">
        <w:rPr>
          <w:rFonts w:ascii="Times New Roman" w:hAnsi="Times New Roman" w:cs="Times New Roman"/>
          <w:sz w:val="24"/>
          <w:szCs w:val="24"/>
        </w:rPr>
        <w:t>je</w:t>
      </w:r>
      <w:r w:rsidR="000E391C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D91DDC" w:rsidRPr="002917D4">
        <w:rPr>
          <w:rFonts w:ascii="Times New Roman" w:hAnsi="Times New Roman" w:cs="Times New Roman"/>
          <w:sz w:val="24"/>
          <w:szCs w:val="24"/>
        </w:rPr>
        <w:t>43,18</w:t>
      </w:r>
      <w:r w:rsidRPr="002917D4">
        <w:rPr>
          <w:rFonts w:ascii="Times New Roman" w:hAnsi="Times New Roman" w:cs="Times New Roman"/>
          <w:sz w:val="24"/>
          <w:szCs w:val="24"/>
        </w:rPr>
        <w:t xml:space="preserve">% </w:t>
      </w:r>
      <w:r w:rsidR="00FD28A0" w:rsidRPr="002917D4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2917D4">
        <w:rPr>
          <w:rFonts w:ascii="Times New Roman" w:hAnsi="Times New Roman" w:cs="Times New Roman"/>
          <w:sz w:val="24"/>
          <w:szCs w:val="24"/>
        </w:rPr>
        <w:t>. U odnosu na isto razdoblje pre</w:t>
      </w:r>
      <w:r w:rsidR="000E391C" w:rsidRPr="002917D4">
        <w:rPr>
          <w:rFonts w:ascii="Times New Roman" w:hAnsi="Times New Roman" w:cs="Times New Roman"/>
          <w:sz w:val="24"/>
          <w:szCs w:val="24"/>
        </w:rPr>
        <w:t>thodne godine</w:t>
      </w:r>
      <w:r w:rsidR="00FD28A0" w:rsidRPr="002917D4">
        <w:rPr>
          <w:rFonts w:ascii="Times New Roman" w:hAnsi="Times New Roman" w:cs="Times New Roman"/>
          <w:sz w:val="24"/>
          <w:szCs w:val="24"/>
        </w:rPr>
        <w:t>,</w:t>
      </w:r>
      <w:r w:rsidR="000E391C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2D69AA" w:rsidRPr="002917D4">
        <w:rPr>
          <w:rFonts w:ascii="Times New Roman" w:hAnsi="Times New Roman" w:cs="Times New Roman"/>
          <w:sz w:val="24"/>
          <w:szCs w:val="24"/>
        </w:rPr>
        <w:t xml:space="preserve">rashodi za zaposlene su povećani </w:t>
      </w:r>
      <w:r w:rsidR="000E391C" w:rsidRPr="002917D4">
        <w:rPr>
          <w:rFonts w:ascii="Times New Roman" w:hAnsi="Times New Roman" w:cs="Times New Roman"/>
          <w:sz w:val="24"/>
          <w:szCs w:val="24"/>
        </w:rPr>
        <w:t xml:space="preserve">za </w:t>
      </w:r>
      <w:r w:rsidR="00D91DDC" w:rsidRPr="002917D4">
        <w:rPr>
          <w:rFonts w:ascii="Times New Roman" w:hAnsi="Times New Roman" w:cs="Times New Roman"/>
          <w:sz w:val="24"/>
          <w:szCs w:val="24"/>
        </w:rPr>
        <w:t>24,26</w:t>
      </w:r>
      <w:r w:rsidRPr="002917D4">
        <w:rPr>
          <w:rFonts w:ascii="Times New Roman" w:hAnsi="Times New Roman" w:cs="Times New Roman"/>
          <w:sz w:val="24"/>
          <w:szCs w:val="24"/>
        </w:rPr>
        <w:t xml:space="preserve">%. </w:t>
      </w:r>
      <w:r w:rsidR="009745CB" w:rsidRPr="002917D4">
        <w:rPr>
          <w:rFonts w:ascii="Times New Roman" w:hAnsi="Times New Roman" w:cs="Times New Roman"/>
          <w:sz w:val="24"/>
          <w:szCs w:val="24"/>
        </w:rPr>
        <w:t xml:space="preserve">Navedeno povećanje je rezultat </w:t>
      </w:r>
      <w:r w:rsidR="00965A72" w:rsidRPr="002917D4">
        <w:rPr>
          <w:rFonts w:ascii="Times New Roman" w:hAnsi="Times New Roman" w:cs="Times New Roman"/>
          <w:sz w:val="24"/>
          <w:szCs w:val="24"/>
        </w:rPr>
        <w:t>povećanja koeficijenata državnim službenicima sukladno Zakonu o plaćama u državnoj službi i javnim službama („Narodne novine“, broj 155/2023) i Uredbi o nazivima radnih mjesta, uvjetima za raspored i koeficijentima za obračun plaće u državnoj službi (“Narodne novine”, broj 22/2024</w:t>
      </w:r>
      <w:r w:rsidR="00F74A73">
        <w:rPr>
          <w:rFonts w:ascii="Times New Roman" w:hAnsi="Times New Roman" w:cs="Times New Roman"/>
          <w:sz w:val="24"/>
          <w:szCs w:val="24"/>
        </w:rPr>
        <w:t xml:space="preserve"> i 33/2024</w:t>
      </w:r>
      <w:bookmarkStart w:id="0" w:name="_GoBack"/>
      <w:bookmarkEnd w:id="0"/>
      <w:r w:rsidR="00965A72" w:rsidRPr="002917D4">
        <w:rPr>
          <w:rFonts w:ascii="Times New Roman" w:hAnsi="Times New Roman" w:cs="Times New Roman"/>
          <w:sz w:val="24"/>
          <w:szCs w:val="24"/>
        </w:rPr>
        <w:t>), donošenja Odluke o visini osnovice za obračun plaće državnih dužnosnika („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Narodne novine“, broj 88/2024) te </w:t>
      </w:r>
      <w:r w:rsidR="00965A72" w:rsidRPr="002917D4">
        <w:rPr>
          <w:rFonts w:ascii="Times New Roman" w:hAnsi="Times New Roman" w:cs="Times New Roman"/>
          <w:sz w:val="24"/>
          <w:szCs w:val="24"/>
        </w:rPr>
        <w:t xml:space="preserve">povećanja osnovice za izračun plaće državnih službenika i namještenika sukladno Dodatku IV. Kolektivnom ugovoru („Narodne </w:t>
      </w:r>
      <w:r w:rsidR="00FD28A0" w:rsidRPr="002917D4">
        <w:rPr>
          <w:rFonts w:ascii="Times New Roman" w:hAnsi="Times New Roman" w:cs="Times New Roman"/>
          <w:sz w:val="24"/>
          <w:szCs w:val="24"/>
        </w:rPr>
        <w:t>novine“, broj 4/2025).</w:t>
      </w: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b/>
          <w:i/>
          <w:sz w:val="24"/>
          <w:szCs w:val="24"/>
        </w:rPr>
        <w:t>Materijalni rashodi</w:t>
      </w:r>
    </w:p>
    <w:p w:rsidR="00831D31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A4305E" w:rsidRPr="002917D4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2917D4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CA0D10" w:rsidRPr="002917D4">
        <w:rPr>
          <w:rFonts w:ascii="Times New Roman" w:hAnsi="Times New Roman" w:cs="Times New Roman"/>
          <w:sz w:val="24"/>
          <w:szCs w:val="24"/>
        </w:rPr>
        <w:t>34.911,62</w:t>
      </w:r>
      <w:r w:rsidRPr="002917D4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2D69AA" w:rsidRPr="002917D4">
        <w:rPr>
          <w:rFonts w:ascii="Times New Roman" w:hAnsi="Times New Roman" w:cs="Times New Roman"/>
          <w:sz w:val="24"/>
          <w:szCs w:val="24"/>
        </w:rPr>
        <w:t>je</w:t>
      </w:r>
      <w:r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CA0D10" w:rsidRPr="002917D4">
        <w:rPr>
          <w:rFonts w:ascii="Times New Roman" w:hAnsi="Times New Roman" w:cs="Times New Roman"/>
          <w:sz w:val="24"/>
          <w:szCs w:val="24"/>
        </w:rPr>
        <w:t>8,42</w:t>
      </w:r>
      <w:r w:rsidRPr="002917D4">
        <w:rPr>
          <w:rFonts w:ascii="Times New Roman" w:hAnsi="Times New Roman" w:cs="Times New Roman"/>
          <w:sz w:val="24"/>
          <w:szCs w:val="24"/>
        </w:rPr>
        <w:t xml:space="preserve">% </w:t>
      </w:r>
      <w:r w:rsidR="00FD28A0" w:rsidRPr="002917D4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Pr="002917D4">
        <w:rPr>
          <w:rFonts w:ascii="Times New Roman" w:hAnsi="Times New Roman" w:cs="Times New Roman"/>
          <w:sz w:val="24"/>
          <w:szCs w:val="24"/>
        </w:rPr>
        <w:t xml:space="preserve">. U </w:t>
      </w:r>
      <w:r w:rsidR="002D69AA" w:rsidRPr="002917D4">
        <w:rPr>
          <w:rFonts w:ascii="Times New Roman" w:hAnsi="Times New Roman" w:cs="Times New Roman"/>
          <w:sz w:val="24"/>
          <w:szCs w:val="24"/>
        </w:rPr>
        <w:t>odnosu</w:t>
      </w:r>
      <w:r w:rsidRPr="002917D4">
        <w:rPr>
          <w:rFonts w:ascii="Times New Roman" w:hAnsi="Times New Roman" w:cs="Times New Roman"/>
          <w:sz w:val="24"/>
          <w:szCs w:val="24"/>
        </w:rPr>
        <w:t xml:space="preserve"> na isto razdoblje pret</w:t>
      </w:r>
      <w:r w:rsidR="0001423B" w:rsidRPr="002917D4">
        <w:rPr>
          <w:rFonts w:ascii="Times New Roman" w:hAnsi="Times New Roman" w:cs="Times New Roman"/>
          <w:sz w:val="24"/>
          <w:szCs w:val="24"/>
        </w:rPr>
        <w:t>hodne godine</w:t>
      </w:r>
      <w:r w:rsidR="00FD28A0" w:rsidRPr="002917D4">
        <w:rPr>
          <w:rFonts w:ascii="Times New Roman" w:hAnsi="Times New Roman" w:cs="Times New Roman"/>
          <w:sz w:val="24"/>
          <w:szCs w:val="24"/>
        </w:rPr>
        <w:t>,</w:t>
      </w:r>
      <w:r w:rsidR="002D69AA" w:rsidRPr="002917D4">
        <w:rPr>
          <w:rFonts w:ascii="Times New Roman" w:hAnsi="Times New Roman" w:cs="Times New Roman"/>
          <w:sz w:val="24"/>
          <w:szCs w:val="24"/>
        </w:rPr>
        <w:t xml:space="preserve"> materijalni rashodi su </w:t>
      </w:r>
      <w:r w:rsidR="00CA0D10" w:rsidRPr="002917D4">
        <w:rPr>
          <w:rFonts w:ascii="Times New Roman" w:hAnsi="Times New Roman" w:cs="Times New Roman"/>
          <w:sz w:val="24"/>
          <w:szCs w:val="24"/>
        </w:rPr>
        <w:t>smanjeni</w:t>
      </w:r>
      <w:r w:rsidR="00021D32" w:rsidRPr="002917D4">
        <w:rPr>
          <w:rFonts w:ascii="Times New Roman" w:hAnsi="Times New Roman" w:cs="Times New Roman"/>
          <w:sz w:val="24"/>
          <w:szCs w:val="24"/>
        </w:rPr>
        <w:t xml:space="preserve"> z</w:t>
      </w:r>
      <w:r w:rsidR="0001423B" w:rsidRPr="002917D4">
        <w:rPr>
          <w:rFonts w:ascii="Times New Roman" w:hAnsi="Times New Roman" w:cs="Times New Roman"/>
          <w:sz w:val="24"/>
          <w:szCs w:val="24"/>
        </w:rPr>
        <w:t xml:space="preserve">a </w:t>
      </w:r>
      <w:r w:rsidR="00CA0D10" w:rsidRPr="002917D4">
        <w:rPr>
          <w:rFonts w:ascii="Times New Roman" w:hAnsi="Times New Roman" w:cs="Times New Roman"/>
          <w:sz w:val="24"/>
          <w:szCs w:val="24"/>
        </w:rPr>
        <w:t>3,10</w:t>
      </w:r>
      <w:r w:rsidRPr="002917D4">
        <w:rPr>
          <w:rFonts w:ascii="Times New Roman" w:hAnsi="Times New Roman" w:cs="Times New Roman"/>
          <w:sz w:val="24"/>
          <w:szCs w:val="24"/>
        </w:rPr>
        <w:t>%.</w:t>
      </w:r>
      <w:r w:rsidR="00271E68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CA0D10" w:rsidRPr="002917D4">
        <w:rPr>
          <w:rFonts w:ascii="Times New Roman" w:hAnsi="Times New Roman" w:cs="Times New Roman"/>
          <w:sz w:val="24"/>
          <w:szCs w:val="24"/>
        </w:rPr>
        <w:t>U prvoj polovici 2025. godine</w:t>
      </w:r>
      <w:r w:rsidR="00E20EA2" w:rsidRPr="002917D4">
        <w:rPr>
          <w:rFonts w:ascii="Times New Roman" w:hAnsi="Times New Roman" w:cs="Times New Roman"/>
          <w:sz w:val="24"/>
          <w:szCs w:val="24"/>
        </w:rPr>
        <w:t xml:space="preserve"> sredstva su </w:t>
      </w:r>
      <w:r w:rsidR="00271E68" w:rsidRPr="002917D4">
        <w:rPr>
          <w:rFonts w:ascii="Times New Roman" w:hAnsi="Times New Roman" w:cs="Times New Roman"/>
          <w:sz w:val="24"/>
          <w:szCs w:val="24"/>
        </w:rPr>
        <w:t>izvršena</w:t>
      </w:r>
      <w:r w:rsidR="00E20EA2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271E68" w:rsidRPr="002917D4">
        <w:rPr>
          <w:rFonts w:ascii="Times New Roman" w:hAnsi="Times New Roman" w:cs="Times New Roman"/>
          <w:sz w:val="24"/>
          <w:szCs w:val="24"/>
        </w:rPr>
        <w:t>z</w:t>
      </w:r>
      <w:r w:rsidR="00E20EA2" w:rsidRPr="002917D4">
        <w:rPr>
          <w:rFonts w:ascii="Times New Roman" w:hAnsi="Times New Roman" w:cs="Times New Roman"/>
          <w:sz w:val="24"/>
          <w:szCs w:val="24"/>
        </w:rPr>
        <w:t>a: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 službena putovanja, naknade za </w:t>
      </w:r>
      <w:r w:rsidRPr="002917D4">
        <w:rPr>
          <w:rFonts w:ascii="Times New Roman" w:hAnsi="Times New Roman" w:cs="Times New Roman"/>
          <w:sz w:val="24"/>
          <w:szCs w:val="24"/>
        </w:rPr>
        <w:t>prijevoz na posao i</w:t>
      </w:r>
      <w:r w:rsidR="00BD555E" w:rsidRPr="002917D4">
        <w:rPr>
          <w:rFonts w:ascii="Times New Roman" w:hAnsi="Times New Roman" w:cs="Times New Roman"/>
          <w:sz w:val="24"/>
          <w:szCs w:val="24"/>
        </w:rPr>
        <w:t xml:space="preserve"> s posla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 djelatnika Stručne službe</w:t>
      </w:r>
      <w:r w:rsidR="00E20EA2" w:rsidRPr="002917D4">
        <w:rPr>
          <w:rFonts w:ascii="Times New Roman" w:hAnsi="Times New Roman" w:cs="Times New Roman"/>
          <w:sz w:val="24"/>
          <w:szCs w:val="24"/>
        </w:rPr>
        <w:t xml:space="preserve">, 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pretplate na stručnu </w:t>
      </w:r>
      <w:r w:rsidR="004E5663" w:rsidRPr="002917D4">
        <w:rPr>
          <w:rFonts w:ascii="Times New Roman" w:hAnsi="Times New Roman" w:cs="Times New Roman"/>
          <w:sz w:val="24"/>
          <w:szCs w:val="24"/>
        </w:rPr>
        <w:t>literatur</w:t>
      </w:r>
      <w:r w:rsidR="00FD28A0" w:rsidRPr="002917D4">
        <w:rPr>
          <w:rFonts w:ascii="Times New Roman" w:hAnsi="Times New Roman" w:cs="Times New Roman"/>
          <w:sz w:val="24"/>
          <w:szCs w:val="24"/>
        </w:rPr>
        <w:t>u</w:t>
      </w:r>
      <w:r w:rsidR="004E5663" w:rsidRPr="002917D4">
        <w:rPr>
          <w:rFonts w:ascii="Times New Roman" w:hAnsi="Times New Roman" w:cs="Times New Roman"/>
          <w:sz w:val="24"/>
          <w:szCs w:val="24"/>
        </w:rPr>
        <w:t xml:space="preserve">, </w:t>
      </w:r>
      <w:r w:rsidR="00E20EA2" w:rsidRPr="002917D4">
        <w:rPr>
          <w:rFonts w:ascii="Times New Roman" w:hAnsi="Times New Roman" w:cs="Times New Roman"/>
          <w:sz w:val="24"/>
          <w:szCs w:val="24"/>
        </w:rPr>
        <w:t>telek</w:t>
      </w:r>
      <w:r w:rsidR="00271E68" w:rsidRPr="002917D4">
        <w:rPr>
          <w:rFonts w:ascii="Times New Roman" w:hAnsi="Times New Roman" w:cs="Times New Roman"/>
          <w:sz w:val="24"/>
          <w:szCs w:val="24"/>
        </w:rPr>
        <w:t>omunikacijske</w:t>
      </w:r>
      <w:r w:rsidR="00DF6804" w:rsidRPr="002917D4">
        <w:rPr>
          <w:rFonts w:ascii="Times New Roman" w:hAnsi="Times New Roman" w:cs="Times New Roman"/>
          <w:sz w:val="24"/>
          <w:szCs w:val="24"/>
        </w:rPr>
        <w:t xml:space="preserve"> usluge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 i poštarinu</w:t>
      </w:r>
      <w:r w:rsidR="00DF6804" w:rsidRPr="002917D4">
        <w:rPr>
          <w:rFonts w:ascii="Times New Roman" w:hAnsi="Times New Roman" w:cs="Times New Roman"/>
          <w:sz w:val="24"/>
          <w:szCs w:val="24"/>
        </w:rPr>
        <w:t xml:space="preserve">, 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šivanje zavjesa, </w:t>
      </w:r>
      <w:r w:rsidR="00DF6804" w:rsidRPr="002917D4">
        <w:rPr>
          <w:rFonts w:ascii="Times New Roman" w:hAnsi="Times New Roman" w:cs="Times New Roman"/>
          <w:sz w:val="24"/>
          <w:szCs w:val="24"/>
        </w:rPr>
        <w:t xml:space="preserve">tiskovine, </w:t>
      </w:r>
      <w:r w:rsidR="00FD28A0" w:rsidRPr="002917D4">
        <w:rPr>
          <w:rFonts w:ascii="Times New Roman" w:hAnsi="Times New Roman" w:cs="Times New Roman"/>
          <w:sz w:val="24"/>
          <w:szCs w:val="24"/>
        </w:rPr>
        <w:t xml:space="preserve">FINA naknade za e-račun, održavanje </w:t>
      </w:r>
      <w:r w:rsidR="003D57D7" w:rsidRPr="002917D4">
        <w:rPr>
          <w:rFonts w:ascii="Times New Roman" w:hAnsi="Times New Roman" w:cs="Times New Roman"/>
          <w:sz w:val="24"/>
          <w:szCs w:val="24"/>
        </w:rPr>
        <w:t xml:space="preserve">web stranice i aplikativnih rješenja </w:t>
      </w:r>
      <w:r w:rsidR="003D57D7" w:rsidRPr="002917D4">
        <w:rPr>
          <w:rFonts w:ascii="Times New Roman" w:hAnsi="Times New Roman" w:cs="Times New Roman"/>
          <w:sz w:val="24"/>
          <w:szCs w:val="24"/>
        </w:rPr>
        <w:lastRenderedPageBreak/>
        <w:t xml:space="preserve">Stručne službe, usluge čišćenja zavjesa i tepiha, </w:t>
      </w:r>
      <w:r w:rsidR="00271E68" w:rsidRPr="002917D4">
        <w:rPr>
          <w:rFonts w:ascii="Times New Roman" w:hAnsi="Times New Roman" w:cs="Times New Roman"/>
          <w:sz w:val="24"/>
          <w:szCs w:val="24"/>
        </w:rPr>
        <w:t>reprezentaciju</w:t>
      </w:r>
      <w:r w:rsidR="00DF6804" w:rsidRPr="002917D4">
        <w:rPr>
          <w:rFonts w:ascii="Times New Roman" w:hAnsi="Times New Roman" w:cs="Times New Roman"/>
          <w:sz w:val="24"/>
          <w:szCs w:val="24"/>
        </w:rPr>
        <w:t xml:space="preserve">, </w:t>
      </w:r>
      <w:r w:rsidR="003D57D7" w:rsidRPr="002917D4">
        <w:rPr>
          <w:rFonts w:ascii="Times New Roman" w:hAnsi="Times New Roman" w:cs="Times New Roman"/>
          <w:sz w:val="24"/>
          <w:szCs w:val="24"/>
        </w:rPr>
        <w:t xml:space="preserve">RTV pristojbe, </w:t>
      </w:r>
      <w:r w:rsidR="009953E6" w:rsidRPr="002917D4">
        <w:rPr>
          <w:rFonts w:ascii="Times New Roman" w:hAnsi="Times New Roman" w:cs="Times New Roman"/>
          <w:sz w:val="24"/>
          <w:szCs w:val="24"/>
        </w:rPr>
        <w:t xml:space="preserve">putne troškove </w:t>
      </w:r>
      <w:r w:rsidR="0048505A" w:rsidRPr="002917D4">
        <w:rPr>
          <w:rFonts w:ascii="Times New Roman" w:hAnsi="Times New Roman" w:cs="Times New Roman"/>
          <w:sz w:val="24"/>
          <w:szCs w:val="24"/>
        </w:rPr>
        <w:t xml:space="preserve">i naknade </w:t>
      </w:r>
      <w:r w:rsidR="009953E6" w:rsidRPr="002917D4">
        <w:rPr>
          <w:rFonts w:ascii="Times New Roman" w:hAnsi="Times New Roman" w:cs="Times New Roman"/>
          <w:sz w:val="24"/>
          <w:szCs w:val="24"/>
        </w:rPr>
        <w:t>članova Savjeta za nacionalne manjine</w:t>
      </w:r>
      <w:r w:rsidR="0048505A" w:rsidRPr="002917D4">
        <w:rPr>
          <w:rFonts w:ascii="Times New Roman" w:hAnsi="Times New Roman" w:cs="Times New Roman"/>
          <w:sz w:val="24"/>
          <w:szCs w:val="24"/>
        </w:rPr>
        <w:t>.</w:t>
      </w:r>
    </w:p>
    <w:p w:rsidR="00DF6804" w:rsidRPr="002917D4" w:rsidRDefault="00DF6804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7D4">
        <w:rPr>
          <w:rFonts w:ascii="Times New Roman" w:hAnsi="Times New Roman" w:cs="Times New Roman"/>
          <w:b/>
          <w:i/>
          <w:sz w:val="24"/>
          <w:szCs w:val="24"/>
        </w:rPr>
        <w:t>Pomoći dane u inozemstvo i unutar općeg proračuna</w:t>
      </w: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DF6804" w:rsidRPr="002917D4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2917D4">
        <w:rPr>
          <w:rFonts w:ascii="Times New Roman" w:hAnsi="Times New Roman" w:cs="Times New Roman"/>
          <w:sz w:val="24"/>
          <w:szCs w:val="24"/>
        </w:rPr>
        <w:t>izvršen</w:t>
      </w:r>
      <w:r w:rsidR="0015375A" w:rsidRPr="002917D4">
        <w:rPr>
          <w:rFonts w:ascii="Times New Roman" w:hAnsi="Times New Roman" w:cs="Times New Roman"/>
          <w:sz w:val="24"/>
          <w:szCs w:val="24"/>
        </w:rPr>
        <w:t>e</w:t>
      </w:r>
      <w:r w:rsidRPr="002917D4">
        <w:rPr>
          <w:rFonts w:ascii="Times New Roman" w:hAnsi="Times New Roman" w:cs="Times New Roman"/>
          <w:sz w:val="24"/>
          <w:szCs w:val="24"/>
        </w:rPr>
        <w:t xml:space="preserve"> su u iznosu </w:t>
      </w:r>
      <w:r w:rsidR="00DF6804" w:rsidRPr="002917D4">
        <w:rPr>
          <w:rFonts w:ascii="Times New Roman" w:hAnsi="Times New Roman" w:cs="Times New Roman"/>
          <w:sz w:val="24"/>
          <w:szCs w:val="24"/>
        </w:rPr>
        <w:t>339.440,00</w:t>
      </w:r>
      <w:r w:rsidR="007961B6" w:rsidRPr="002917D4">
        <w:rPr>
          <w:rFonts w:ascii="Times New Roman" w:hAnsi="Times New Roman" w:cs="Times New Roman"/>
          <w:sz w:val="24"/>
          <w:szCs w:val="24"/>
        </w:rPr>
        <w:t xml:space="preserve"> eura što </w:t>
      </w:r>
      <w:r w:rsidR="00E20EA2" w:rsidRPr="002917D4">
        <w:rPr>
          <w:rFonts w:ascii="Times New Roman" w:hAnsi="Times New Roman" w:cs="Times New Roman"/>
          <w:sz w:val="24"/>
          <w:szCs w:val="24"/>
        </w:rPr>
        <w:t>je</w:t>
      </w:r>
      <w:r w:rsidR="007961B6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DE06B5" w:rsidRPr="002917D4">
        <w:rPr>
          <w:rFonts w:ascii="Times New Roman" w:hAnsi="Times New Roman" w:cs="Times New Roman"/>
          <w:sz w:val="24"/>
          <w:szCs w:val="24"/>
        </w:rPr>
        <w:t>97,80</w:t>
      </w:r>
      <w:r w:rsidRPr="002917D4">
        <w:rPr>
          <w:rFonts w:ascii="Times New Roman" w:hAnsi="Times New Roman" w:cs="Times New Roman"/>
          <w:sz w:val="24"/>
          <w:szCs w:val="24"/>
        </w:rPr>
        <w:t xml:space="preserve">% </w:t>
      </w:r>
      <w:r w:rsidR="003D57D7" w:rsidRPr="002917D4">
        <w:rPr>
          <w:rFonts w:ascii="Times New Roman" w:hAnsi="Times New Roman" w:cs="Times New Roman"/>
          <w:sz w:val="24"/>
          <w:szCs w:val="24"/>
        </w:rPr>
        <w:t>u odnosu na tekući plan ove skupine rashoda za 2025. godinu</w:t>
      </w:r>
      <w:r w:rsidR="00F16472" w:rsidRPr="002917D4">
        <w:rPr>
          <w:rFonts w:ascii="Times New Roman" w:hAnsi="Times New Roman" w:cs="Times New Roman"/>
          <w:sz w:val="24"/>
          <w:szCs w:val="24"/>
        </w:rPr>
        <w:t>. U</w:t>
      </w:r>
      <w:r w:rsidRPr="002917D4">
        <w:rPr>
          <w:rFonts w:ascii="Times New Roman" w:hAnsi="Times New Roman" w:cs="Times New Roman"/>
          <w:sz w:val="24"/>
          <w:szCs w:val="24"/>
        </w:rPr>
        <w:t xml:space="preserve"> odnosu na isto ra</w:t>
      </w:r>
      <w:r w:rsidR="007961B6" w:rsidRPr="002917D4">
        <w:rPr>
          <w:rFonts w:ascii="Times New Roman" w:hAnsi="Times New Roman" w:cs="Times New Roman"/>
          <w:sz w:val="24"/>
          <w:szCs w:val="24"/>
        </w:rPr>
        <w:t xml:space="preserve">zdoblje </w:t>
      </w:r>
      <w:r w:rsidR="003D57D7" w:rsidRPr="002917D4">
        <w:rPr>
          <w:rFonts w:ascii="Times New Roman" w:hAnsi="Times New Roman" w:cs="Times New Roman"/>
          <w:sz w:val="24"/>
          <w:szCs w:val="24"/>
        </w:rPr>
        <w:t>prethodne</w:t>
      </w:r>
      <w:r w:rsidR="007961B6" w:rsidRPr="002917D4">
        <w:rPr>
          <w:rFonts w:ascii="Times New Roman" w:hAnsi="Times New Roman" w:cs="Times New Roman"/>
          <w:sz w:val="24"/>
          <w:szCs w:val="24"/>
        </w:rPr>
        <w:t xml:space="preserve"> godine</w:t>
      </w:r>
      <w:r w:rsidR="003D57D7" w:rsidRPr="002917D4">
        <w:rPr>
          <w:rFonts w:ascii="Times New Roman" w:hAnsi="Times New Roman" w:cs="Times New Roman"/>
          <w:sz w:val="24"/>
          <w:szCs w:val="24"/>
        </w:rPr>
        <w:t>,</w:t>
      </w:r>
      <w:r w:rsidR="007961B6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F16472" w:rsidRPr="002917D4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su veće </w:t>
      </w:r>
      <w:r w:rsidR="007961B6" w:rsidRPr="002917D4">
        <w:rPr>
          <w:rFonts w:ascii="Times New Roman" w:hAnsi="Times New Roman" w:cs="Times New Roman"/>
          <w:sz w:val="24"/>
          <w:szCs w:val="24"/>
        </w:rPr>
        <w:t xml:space="preserve">za </w:t>
      </w:r>
      <w:r w:rsidR="00DE06B5" w:rsidRPr="002917D4">
        <w:rPr>
          <w:rFonts w:ascii="Times New Roman" w:hAnsi="Times New Roman" w:cs="Times New Roman"/>
          <w:sz w:val="24"/>
          <w:szCs w:val="24"/>
        </w:rPr>
        <w:t>8,14</w:t>
      </w:r>
      <w:r w:rsidR="007961B6" w:rsidRPr="002917D4">
        <w:rPr>
          <w:rFonts w:ascii="Times New Roman" w:hAnsi="Times New Roman" w:cs="Times New Roman"/>
          <w:sz w:val="24"/>
          <w:szCs w:val="24"/>
        </w:rPr>
        <w:t xml:space="preserve">%. </w:t>
      </w:r>
      <w:r w:rsidR="006D10F8" w:rsidRPr="002917D4">
        <w:rPr>
          <w:rFonts w:ascii="Times New Roman" w:hAnsi="Times New Roman" w:cs="Times New Roman"/>
          <w:sz w:val="24"/>
          <w:szCs w:val="24"/>
        </w:rPr>
        <w:t xml:space="preserve">Sredstva su izvršena za </w:t>
      </w:r>
      <w:r w:rsidR="00DE06B5" w:rsidRPr="002917D4">
        <w:rPr>
          <w:rFonts w:ascii="Times New Roman" w:hAnsi="Times New Roman" w:cs="Times New Roman"/>
          <w:sz w:val="24"/>
          <w:szCs w:val="24"/>
        </w:rPr>
        <w:t xml:space="preserve">manifestaciju </w:t>
      </w:r>
      <w:proofErr w:type="spellStart"/>
      <w:r w:rsidR="00831D31" w:rsidRPr="002917D4">
        <w:rPr>
          <w:rFonts w:ascii="Times New Roman" w:hAnsi="Times New Roman" w:cs="Times New Roman"/>
          <w:sz w:val="24"/>
          <w:szCs w:val="24"/>
        </w:rPr>
        <w:t>Lipovljanski</w:t>
      </w:r>
      <w:proofErr w:type="spellEnd"/>
      <w:r w:rsidR="00831D31" w:rsidRPr="002917D4">
        <w:rPr>
          <w:rFonts w:ascii="Times New Roman" w:hAnsi="Times New Roman" w:cs="Times New Roman"/>
          <w:sz w:val="24"/>
          <w:szCs w:val="24"/>
        </w:rPr>
        <w:t xml:space="preserve"> susreti, sufinanciranje </w:t>
      </w:r>
      <w:r w:rsidR="003D57D7" w:rsidRPr="002917D4">
        <w:rPr>
          <w:rFonts w:ascii="Times New Roman" w:hAnsi="Times New Roman" w:cs="Times New Roman"/>
          <w:sz w:val="24"/>
          <w:szCs w:val="24"/>
        </w:rPr>
        <w:t xml:space="preserve">nastavka </w:t>
      </w:r>
      <w:r w:rsidR="00831D31" w:rsidRPr="002917D4">
        <w:rPr>
          <w:rFonts w:ascii="Times New Roman" w:hAnsi="Times New Roman" w:cs="Times New Roman"/>
          <w:sz w:val="24"/>
          <w:szCs w:val="24"/>
        </w:rPr>
        <w:t xml:space="preserve">izgradnje </w:t>
      </w:r>
      <w:r w:rsidR="006D10F8" w:rsidRPr="002917D4">
        <w:rPr>
          <w:rFonts w:ascii="Times New Roman" w:hAnsi="Times New Roman" w:cs="Times New Roman"/>
          <w:sz w:val="24"/>
          <w:szCs w:val="24"/>
        </w:rPr>
        <w:t xml:space="preserve">građevine </w:t>
      </w:r>
      <w:r w:rsidR="00831D31" w:rsidRPr="002917D4">
        <w:rPr>
          <w:rFonts w:ascii="Times New Roman" w:hAnsi="Times New Roman" w:cs="Times New Roman"/>
          <w:sz w:val="24"/>
          <w:szCs w:val="24"/>
        </w:rPr>
        <w:t xml:space="preserve">javne i društvene namjene Romskog </w:t>
      </w:r>
      <w:proofErr w:type="spellStart"/>
      <w:r w:rsidR="006D10F8" w:rsidRPr="002917D4">
        <w:rPr>
          <w:rFonts w:ascii="Times New Roman" w:hAnsi="Times New Roman" w:cs="Times New Roman"/>
          <w:sz w:val="24"/>
          <w:szCs w:val="24"/>
        </w:rPr>
        <w:t>multikulturalnog</w:t>
      </w:r>
      <w:proofErr w:type="spellEnd"/>
      <w:r w:rsidR="006D10F8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831D31" w:rsidRPr="002917D4">
        <w:rPr>
          <w:rFonts w:ascii="Times New Roman" w:hAnsi="Times New Roman" w:cs="Times New Roman"/>
          <w:sz w:val="24"/>
          <w:szCs w:val="24"/>
        </w:rPr>
        <w:t xml:space="preserve">centra Sitnice, </w:t>
      </w:r>
      <w:r w:rsidR="006D10F8" w:rsidRPr="002917D4">
        <w:rPr>
          <w:rFonts w:ascii="Times New Roman" w:hAnsi="Times New Roman" w:cs="Times New Roman"/>
          <w:sz w:val="24"/>
          <w:szCs w:val="24"/>
        </w:rPr>
        <w:t xml:space="preserve">sufinanciranje </w:t>
      </w:r>
      <w:r w:rsidR="00831D31" w:rsidRPr="002917D4">
        <w:rPr>
          <w:rFonts w:ascii="Times New Roman" w:hAnsi="Times New Roman" w:cs="Times New Roman"/>
          <w:sz w:val="24"/>
          <w:szCs w:val="24"/>
        </w:rPr>
        <w:t xml:space="preserve">nastavka izgradnje </w:t>
      </w:r>
      <w:r w:rsidR="00DE06B5" w:rsidRPr="002917D4">
        <w:rPr>
          <w:rFonts w:ascii="Times New Roman" w:hAnsi="Times New Roman" w:cs="Times New Roman"/>
          <w:sz w:val="24"/>
          <w:szCs w:val="24"/>
        </w:rPr>
        <w:t xml:space="preserve">Spomen kuće Nijemaca i </w:t>
      </w:r>
      <w:proofErr w:type="spellStart"/>
      <w:r w:rsidR="00DE06B5" w:rsidRPr="002917D4">
        <w:rPr>
          <w:rFonts w:ascii="Times New Roman" w:hAnsi="Times New Roman" w:cs="Times New Roman"/>
          <w:sz w:val="24"/>
          <w:szCs w:val="24"/>
        </w:rPr>
        <w:t>Austijanaca</w:t>
      </w:r>
      <w:proofErr w:type="spellEnd"/>
      <w:r w:rsidR="00DE06B5" w:rsidRPr="002917D4">
        <w:rPr>
          <w:rFonts w:ascii="Times New Roman" w:hAnsi="Times New Roman" w:cs="Times New Roman"/>
          <w:sz w:val="24"/>
          <w:szCs w:val="24"/>
        </w:rPr>
        <w:t xml:space="preserve">, </w:t>
      </w:r>
      <w:r w:rsidR="00831D31" w:rsidRPr="002917D4">
        <w:rPr>
          <w:rFonts w:ascii="Times New Roman" w:hAnsi="Times New Roman" w:cs="Times New Roman"/>
          <w:sz w:val="24"/>
          <w:szCs w:val="24"/>
        </w:rPr>
        <w:t>doznak</w:t>
      </w:r>
      <w:r w:rsidR="006D10F8" w:rsidRPr="002917D4">
        <w:rPr>
          <w:rFonts w:ascii="Times New Roman" w:hAnsi="Times New Roman" w:cs="Times New Roman"/>
          <w:sz w:val="24"/>
          <w:szCs w:val="24"/>
        </w:rPr>
        <w:t>u</w:t>
      </w:r>
      <w:r w:rsidR="00831D31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3D57D7" w:rsidRPr="002917D4">
        <w:rPr>
          <w:rFonts w:ascii="Times New Roman" w:hAnsi="Times New Roman" w:cs="Times New Roman"/>
          <w:sz w:val="24"/>
          <w:szCs w:val="24"/>
        </w:rPr>
        <w:t xml:space="preserve">ukupnih godišnjih sredstava </w:t>
      </w:r>
      <w:r w:rsidR="00831D31" w:rsidRPr="002917D4">
        <w:rPr>
          <w:rFonts w:ascii="Times New Roman" w:hAnsi="Times New Roman" w:cs="Times New Roman"/>
          <w:sz w:val="24"/>
          <w:szCs w:val="24"/>
        </w:rPr>
        <w:t xml:space="preserve">za HNK „Ivan pl. </w:t>
      </w:r>
      <w:proofErr w:type="spellStart"/>
      <w:r w:rsidR="00831D31" w:rsidRPr="002917D4">
        <w:rPr>
          <w:rFonts w:ascii="Times New Roman" w:hAnsi="Times New Roman" w:cs="Times New Roman"/>
          <w:sz w:val="24"/>
          <w:szCs w:val="24"/>
        </w:rPr>
        <w:t>Zajec</w:t>
      </w:r>
      <w:proofErr w:type="spellEnd"/>
      <w:r w:rsidR="00831D31" w:rsidRPr="002917D4">
        <w:rPr>
          <w:rFonts w:ascii="Times New Roman" w:hAnsi="Times New Roman" w:cs="Times New Roman"/>
          <w:sz w:val="24"/>
          <w:szCs w:val="24"/>
        </w:rPr>
        <w:t xml:space="preserve">“ </w:t>
      </w:r>
      <w:r w:rsidR="007961B6" w:rsidRPr="002917D4">
        <w:rPr>
          <w:rFonts w:ascii="Times New Roman" w:hAnsi="Times New Roman" w:cs="Times New Roman"/>
          <w:sz w:val="24"/>
          <w:szCs w:val="24"/>
        </w:rPr>
        <w:t>sukladno Odluci o rasporedu sredstava koja se u Državnom proračunu Republike Hrvatske osiguravaju za potrebe nacionalnih manjina u 202</w:t>
      </w:r>
      <w:r w:rsidR="00DE06B5" w:rsidRPr="002917D4">
        <w:rPr>
          <w:rFonts w:ascii="Times New Roman" w:hAnsi="Times New Roman" w:cs="Times New Roman"/>
          <w:sz w:val="24"/>
          <w:szCs w:val="24"/>
        </w:rPr>
        <w:t>5</w:t>
      </w:r>
      <w:r w:rsidR="007961B6" w:rsidRPr="002917D4">
        <w:rPr>
          <w:rFonts w:ascii="Times New Roman" w:hAnsi="Times New Roman" w:cs="Times New Roman"/>
          <w:sz w:val="24"/>
          <w:szCs w:val="24"/>
        </w:rPr>
        <w:t>. godini.</w:t>
      </w:r>
    </w:p>
    <w:p w:rsidR="00812B97" w:rsidRPr="002917D4" w:rsidRDefault="00812B97" w:rsidP="0002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6B5" w:rsidRPr="002917D4" w:rsidRDefault="00DE06B5" w:rsidP="00021D3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7D4">
        <w:rPr>
          <w:rFonts w:ascii="Times New Roman" w:hAnsi="Times New Roman" w:cs="Times New Roman"/>
          <w:b/>
          <w:i/>
          <w:sz w:val="24"/>
          <w:szCs w:val="24"/>
        </w:rPr>
        <w:t xml:space="preserve">Rashodi za donacije, kazne, naknade šteta i kapitalne pomoći </w:t>
      </w:r>
    </w:p>
    <w:p w:rsidR="003D57D7" w:rsidRPr="002917D4" w:rsidRDefault="00DE06B5" w:rsidP="003D57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Rashodi za donacije, kazne, naknade šteta i kapitalne pomoći u prvoj polovici 2025. godine </w:t>
      </w:r>
      <w:r w:rsidR="00F16472" w:rsidRPr="002917D4">
        <w:rPr>
          <w:rFonts w:ascii="Times New Roman" w:hAnsi="Times New Roman" w:cs="Times New Roman"/>
          <w:sz w:val="24"/>
          <w:szCs w:val="24"/>
        </w:rPr>
        <w:t>izvršeni</w:t>
      </w:r>
      <w:r w:rsidR="00812B97" w:rsidRPr="002917D4">
        <w:rPr>
          <w:rFonts w:ascii="Times New Roman" w:hAnsi="Times New Roman" w:cs="Times New Roman"/>
          <w:sz w:val="24"/>
          <w:szCs w:val="24"/>
        </w:rPr>
        <w:t xml:space="preserve"> su u iznosu </w:t>
      </w:r>
      <w:r w:rsidRPr="002917D4">
        <w:rPr>
          <w:rFonts w:ascii="Times New Roman" w:hAnsi="Times New Roman" w:cs="Times New Roman"/>
          <w:sz w:val="24"/>
          <w:szCs w:val="24"/>
        </w:rPr>
        <w:t>5.752.575,00</w:t>
      </w:r>
      <w:r w:rsidR="006D10F8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145D6D" w:rsidRPr="002917D4">
        <w:rPr>
          <w:rFonts w:ascii="Times New Roman" w:hAnsi="Times New Roman" w:cs="Times New Roman"/>
          <w:sz w:val="24"/>
          <w:szCs w:val="24"/>
        </w:rPr>
        <w:t xml:space="preserve">eura što </w:t>
      </w:r>
      <w:r w:rsidR="00F16472" w:rsidRPr="002917D4">
        <w:rPr>
          <w:rFonts w:ascii="Times New Roman" w:hAnsi="Times New Roman" w:cs="Times New Roman"/>
          <w:sz w:val="24"/>
          <w:szCs w:val="24"/>
        </w:rPr>
        <w:t xml:space="preserve">je </w:t>
      </w:r>
      <w:r w:rsidRPr="002917D4">
        <w:rPr>
          <w:rFonts w:ascii="Times New Roman" w:hAnsi="Times New Roman" w:cs="Times New Roman"/>
          <w:sz w:val="24"/>
          <w:szCs w:val="24"/>
        </w:rPr>
        <w:t>50,91</w:t>
      </w:r>
      <w:r w:rsidR="00812B97" w:rsidRPr="002917D4">
        <w:rPr>
          <w:rFonts w:ascii="Times New Roman" w:hAnsi="Times New Roman" w:cs="Times New Roman"/>
          <w:sz w:val="24"/>
          <w:szCs w:val="24"/>
        </w:rPr>
        <w:t xml:space="preserve">% </w:t>
      </w:r>
      <w:r w:rsidR="003D57D7" w:rsidRPr="002917D4">
        <w:rPr>
          <w:rFonts w:ascii="Times New Roman" w:hAnsi="Times New Roman" w:cs="Times New Roman"/>
          <w:sz w:val="24"/>
          <w:szCs w:val="24"/>
        </w:rPr>
        <w:t>u odnosu na tekući plan ove skupine rashoda za 2025. godinu.</w:t>
      </w:r>
      <w:r w:rsidR="00F16472" w:rsidRPr="002917D4">
        <w:rPr>
          <w:rFonts w:ascii="Times New Roman" w:hAnsi="Times New Roman" w:cs="Times New Roman"/>
          <w:sz w:val="24"/>
          <w:szCs w:val="24"/>
        </w:rPr>
        <w:t xml:space="preserve"> U odnosu na isto ra</w:t>
      </w:r>
      <w:r w:rsidRPr="002917D4">
        <w:rPr>
          <w:rFonts w:ascii="Times New Roman" w:hAnsi="Times New Roman" w:cs="Times New Roman"/>
          <w:sz w:val="24"/>
          <w:szCs w:val="24"/>
        </w:rPr>
        <w:t>zdoblje prethodne godine</w:t>
      </w:r>
      <w:r w:rsidR="003D57D7" w:rsidRPr="002917D4">
        <w:rPr>
          <w:rFonts w:ascii="Times New Roman" w:hAnsi="Times New Roman" w:cs="Times New Roman"/>
          <w:sz w:val="24"/>
          <w:szCs w:val="24"/>
        </w:rPr>
        <w:t xml:space="preserve">, navedeni </w:t>
      </w:r>
      <w:r w:rsidR="00F16472" w:rsidRPr="002917D4">
        <w:rPr>
          <w:rFonts w:ascii="Times New Roman" w:hAnsi="Times New Roman" w:cs="Times New Roman"/>
          <w:sz w:val="24"/>
          <w:szCs w:val="24"/>
        </w:rPr>
        <w:t>rashodi su veći</w:t>
      </w:r>
      <w:r w:rsidR="00812B97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="00145D6D" w:rsidRPr="002917D4">
        <w:rPr>
          <w:rFonts w:ascii="Times New Roman" w:hAnsi="Times New Roman" w:cs="Times New Roman"/>
          <w:sz w:val="24"/>
          <w:szCs w:val="24"/>
        </w:rPr>
        <w:t>za</w:t>
      </w:r>
      <w:r w:rsidR="001A0CC9" w:rsidRPr="002917D4">
        <w:rPr>
          <w:rFonts w:ascii="Times New Roman" w:hAnsi="Times New Roman" w:cs="Times New Roman"/>
          <w:sz w:val="24"/>
          <w:szCs w:val="24"/>
        </w:rPr>
        <w:t xml:space="preserve"> </w:t>
      </w:r>
      <w:r w:rsidRPr="002917D4">
        <w:rPr>
          <w:rFonts w:ascii="Times New Roman" w:hAnsi="Times New Roman" w:cs="Times New Roman"/>
          <w:sz w:val="24"/>
          <w:szCs w:val="24"/>
        </w:rPr>
        <w:t>21,42</w:t>
      </w:r>
      <w:r w:rsidR="001A0CC9" w:rsidRPr="002917D4">
        <w:rPr>
          <w:rFonts w:ascii="Times New Roman" w:hAnsi="Times New Roman" w:cs="Times New Roman"/>
          <w:sz w:val="24"/>
          <w:szCs w:val="24"/>
        </w:rPr>
        <w:t xml:space="preserve">% </w:t>
      </w:r>
      <w:r w:rsidR="003D57D7" w:rsidRPr="002917D4">
        <w:rPr>
          <w:rFonts w:ascii="Times New Roman" w:hAnsi="Times New Roman" w:cs="Times New Roman"/>
          <w:sz w:val="24"/>
          <w:szCs w:val="24"/>
        </w:rPr>
        <w:t>zbog povećanja kvartalne doznake korisnicima tekućih donacija u okviru programa ostvarivanja kulturne autonomije nacionalnih manjina sukladno osiguranim sredstvima te povećanja iznosa za Normativno financiranje uredništva na mađarskom jeziku.</w:t>
      </w:r>
    </w:p>
    <w:p w:rsidR="002917D4" w:rsidRPr="002917D4" w:rsidRDefault="002917D4" w:rsidP="003D57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68E" w:rsidRPr="002917D4" w:rsidRDefault="0038468E" w:rsidP="00021D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917D4">
        <w:rPr>
          <w:rFonts w:ascii="Times New Roman" w:hAnsi="Times New Roman" w:cs="Times New Roman"/>
          <w:b/>
          <w:sz w:val="24"/>
          <w:szCs w:val="24"/>
          <w:u w:val="single"/>
        </w:rPr>
        <w:t>Rashodi za nabavu nefinancijske imovine</w:t>
      </w:r>
    </w:p>
    <w:p w:rsidR="0038468E" w:rsidRPr="002917D4" w:rsidRDefault="0038468E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 xml:space="preserve">Rashodi za nabavu nefinancijske imovine </w:t>
      </w:r>
      <w:r w:rsidR="00B01DF6" w:rsidRPr="002917D4">
        <w:rPr>
          <w:rFonts w:ascii="Times New Roman" w:hAnsi="Times New Roman" w:cs="Times New Roman"/>
          <w:sz w:val="24"/>
          <w:szCs w:val="24"/>
        </w:rPr>
        <w:t xml:space="preserve">u prvoj polovici 2025. godine </w:t>
      </w:r>
      <w:r w:rsidRPr="002917D4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B01DF6" w:rsidRPr="002917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1.740,00</w:t>
      </w:r>
      <w:r w:rsidRPr="002917D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3D57D7" w:rsidRPr="002917D4">
        <w:rPr>
          <w:rFonts w:ascii="Times New Roman" w:hAnsi="Times New Roman" w:cs="Times New Roman"/>
          <w:sz w:val="24"/>
          <w:szCs w:val="24"/>
        </w:rPr>
        <w:t>eura za na</w:t>
      </w:r>
      <w:r w:rsidRPr="002917D4">
        <w:rPr>
          <w:rFonts w:ascii="Times New Roman" w:hAnsi="Times New Roman" w:cs="Times New Roman"/>
          <w:sz w:val="24"/>
          <w:szCs w:val="24"/>
        </w:rPr>
        <w:t xml:space="preserve">bavu </w:t>
      </w:r>
      <w:r w:rsidR="00B01DF6" w:rsidRPr="002917D4">
        <w:rPr>
          <w:rFonts w:ascii="Times New Roman" w:hAnsi="Times New Roman" w:cs="Times New Roman"/>
          <w:sz w:val="24"/>
          <w:szCs w:val="24"/>
        </w:rPr>
        <w:t xml:space="preserve">trogodišnje licence </w:t>
      </w:r>
      <w:proofErr w:type="spellStart"/>
      <w:r w:rsidR="00B01DF6" w:rsidRPr="002917D4">
        <w:rPr>
          <w:rFonts w:ascii="Times New Roman" w:hAnsi="Times New Roman" w:cs="Times New Roman"/>
          <w:sz w:val="24"/>
          <w:szCs w:val="24"/>
        </w:rPr>
        <w:t>Abby</w:t>
      </w:r>
      <w:proofErr w:type="spellEnd"/>
      <w:r w:rsidR="00B01DF6" w:rsidRPr="002917D4">
        <w:rPr>
          <w:rFonts w:ascii="Times New Roman" w:hAnsi="Times New Roman" w:cs="Times New Roman"/>
          <w:sz w:val="24"/>
          <w:szCs w:val="24"/>
        </w:rPr>
        <w:t xml:space="preserve"> fine </w:t>
      </w:r>
      <w:proofErr w:type="spellStart"/>
      <w:r w:rsidR="00B01DF6" w:rsidRPr="002917D4">
        <w:rPr>
          <w:rFonts w:ascii="Times New Roman" w:hAnsi="Times New Roman" w:cs="Times New Roman"/>
          <w:sz w:val="24"/>
          <w:szCs w:val="24"/>
        </w:rPr>
        <w:t>reader</w:t>
      </w:r>
      <w:proofErr w:type="spellEnd"/>
      <w:r w:rsidR="00B01DF6" w:rsidRPr="002917D4">
        <w:rPr>
          <w:rFonts w:ascii="Times New Roman" w:hAnsi="Times New Roman" w:cs="Times New Roman"/>
          <w:sz w:val="24"/>
          <w:szCs w:val="24"/>
        </w:rPr>
        <w:t xml:space="preserve"> te jednog mobilnog uređaja.</w:t>
      </w:r>
    </w:p>
    <w:p w:rsidR="00B01DF6" w:rsidRPr="002917D4" w:rsidRDefault="00B01DF6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7D4" w:rsidRPr="002917D4" w:rsidRDefault="002917D4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D32" w:rsidRPr="002917D4" w:rsidRDefault="00021D32" w:rsidP="00452C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917D4">
        <w:rPr>
          <w:rFonts w:ascii="Times New Roman" w:hAnsi="Times New Roman" w:cs="Times New Roman"/>
          <w:b/>
          <w:i/>
          <w:sz w:val="24"/>
          <w:szCs w:val="24"/>
        </w:rPr>
        <w:t>Obrazloženje prijenosa sredstava iz prethodne godine i prijenosa sredstava u sljedeću godinu</w:t>
      </w:r>
    </w:p>
    <w:p w:rsidR="00021D32" w:rsidRPr="002917D4" w:rsidRDefault="00021D32" w:rsidP="00452C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7D4">
        <w:rPr>
          <w:rFonts w:ascii="Times New Roman" w:hAnsi="Times New Roman" w:cs="Times New Roman"/>
          <w:sz w:val="24"/>
          <w:szCs w:val="24"/>
        </w:rPr>
        <w:t>U okviru izvora financiranja 31 Vlastiti prihodi Stručna služba Savjeta za nacionalne manjine prenijela je iz 202</w:t>
      </w:r>
      <w:r w:rsidR="002917D4" w:rsidRPr="002917D4">
        <w:rPr>
          <w:rFonts w:ascii="Times New Roman" w:hAnsi="Times New Roman" w:cs="Times New Roman"/>
          <w:sz w:val="24"/>
          <w:szCs w:val="24"/>
        </w:rPr>
        <w:t>4</w:t>
      </w:r>
      <w:r w:rsidRPr="002917D4">
        <w:rPr>
          <w:rFonts w:ascii="Times New Roman" w:hAnsi="Times New Roman" w:cs="Times New Roman"/>
          <w:sz w:val="24"/>
          <w:szCs w:val="24"/>
        </w:rPr>
        <w:t xml:space="preserve">. godine sredstva u iznosu </w:t>
      </w:r>
      <w:r w:rsidR="002917D4" w:rsidRPr="002917D4">
        <w:rPr>
          <w:rFonts w:ascii="Times New Roman" w:hAnsi="Times New Roman" w:cs="Times New Roman"/>
          <w:sz w:val="24"/>
          <w:szCs w:val="24"/>
        </w:rPr>
        <w:t>0,12</w:t>
      </w:r>
      <w:r w:rsidRPr="002917D4">
        <w:rPr>
          <w:rFonts w:ascii="Times New Roman" w:hAnsi="Times New Roman" w:cs="Times New Roman"/>
          <w:sz w:val="24"/>
          <w:szCs w:val="24"/>
        </w:rPr>
        <w:t xml:space="preserve"> eura koja se odnose na prihod od uredskog materijala (fotokopirnog papira) sukladno Zakonu o pravu na pristup informacijama. </w:t>
      </w:r>
      <w:r w:rsidR="0055183E" w:rsidRPr="004D4E6E">
        <w:rPr>
          <w:rFonts w:ascii="Times New Roman" w:hAnsi="Times New Roman" w:cs="Times New Roman"/>
          <w:sz w:val="24"/>
          <w:szCs w:val="24"/>
        </w:rPr>
        <w:t>U prvoj polovici 2025. godine nije bilo izvršenja u okviru navedenog izvora financiranja i prenesenim sredstvima</w:t>
      </w:r>
      <w:r w:rsidR="0055183E">
        <w:rPr>
          <w:rFonts w:ascii="Times New Roman" w:hAnsi="Times New Roman" w:cs="Times New Roman"/>
          <w:sz w:val="24"/>
          <w:szCs w:val="24"/>
        </w:rPr>
        <w:t>.</w:t>
      </w:r>
    </w:p>
    <w:p w:rsidR="00021D32" w:rsidRPr="002917D4" w:rsidRDefault="00021D32" w:rsidP="00021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2B97" w:rsidRPr="002917D4" w:rsidRDefault="00812B97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6ED" w:rsidRPr="002917D4" w:rsidRDefault="007F46ED" w:rsidP="00021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46ED" w:rsidRPr="00291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1423B"/>
    <w:rsid w:val="00021D32"/>
    <w:rsid w:val="00050C24"/>
    <w:rsid w:val="000D0A1C"/>
    <w:rsid w:val="000E391C"/>
    <w:rsid w:val="001143F0"/>
    <w:rsid w:val="00145D6D"/>
    <w:rsid w:val="0015375A"/>
    <w:rsid w:val="00177594"/>
    <w:rsid w:val="0018311C"/>
    <w:rsid w:val="00186B7B"/>
    <w:rsid w:val="001A0CC9"/>
    <w:rsid w:val="001A6940"/>
    <w:rsid w:val="001B6FC2"/>
    <w:rsid w:val="00241F8E"/>
    <w:rsid w:val="00245B1D"/>
    <w:rsid w:val="00271E68"/>
    <w:rsid w:val="002917D4"/>
    <w:rsid w:val="0029735D"/>
    <w:rsid w:val="00297F7A"/>
    <w:rsid w:val="002D69AA"/>
    <w:rsid w:val="002D6AD5"/>
    <w:rsid w:val="002F5755"/>
    <w:rsid w:val="0038468E"/>
    <w:rsid w:val="0039763C"/>
    <w:rsid w:val="003A22DB"/>
    <w:rsid w:val="003D57D7"/>
    <w:rsid w:val="003D6A9C"/>
    <w:rsid w:val="00407290"/>
    <w:rsid w:val="004503D8"/>
    <w:rsid w:val="00452CC2"/>
    <w:rsid w:val="00466878"/>
    <w:rsid w:val="00477F82"/>
    <w:rsid w:val="0048505A"/>
    <w:rsid w:val="004A1580"/>
    <w:rsid w:val="004E5663"/>
    <w:rsid w:val="0055183E"/>
    <w:rsid w:val="00554FEF"/>
    <w:rsid w:val="005722A3"/>
    <w:rsid w:val="00572F53"/>
    <w:rsid w:val="00582676"/>
    <w:rsid w:val="005C1418"/>
    <w:rsid w:val="00605080"/>
    <w:rsid w:val="00624C16"/>
    <w:rsid w:val="006D10F8"/>
    <w:rsid w:val="007073F3"/>
    <w:rsid w:val="0072334A"/>
    <w:rsid w:val="00746208"/>
    <w:rsid w:val="00780020"/>
    <w:rsid w:val="00785F95"/>
    <w:rsid w:val="007961B6"/>
    <w:rsid w:val="007A025C"/>
    <w:rsid w:val="007F46ED"/>
    <w:rsid w:val="008053E9"/>
    <w:rsid w:val="00812B97"/>
    <w:rsid w:val="00831D31"/>
    <w:rsid w:val="00855F2B"/>
    <w:rsid w:val="00866374"/>
    <w:rsid w:val="00886D68"/>
    <w:rsid w:val="00887DCB"/>
    <w:rsid w:val="00896924"/>
    <w:rsid w:val="00941178"/>
    <w:rsid w:val="0094274B"/>
    <w:rsid w:val="00965A72"/>
    <w:rsid w:val="009745CB"/>
    <w:rsid w:val="00975BA7"/>
    <w:rsid w:val="009953E6"/>
    <w:rsid w:val="009D7CA0"/>
    <w:rsid w:val="00A02ABD"/>
    <w:rsid w:val="00A4305E"/>
    <w:rsid w:val="00A75E28"/>
    <w:rsid w:val="00AC288F"/>
    <w:rsid w:val="00AE2812"/>
    <w:rsid w:val="00B01DF6"/>
    <w:rsid w:val="00B7793B"/>
    <w:rsid w:val="00BB4D80"/>
    <w:rsid w:val="00BD555E"/>
    <w:rsid w:val="00BF44C6"/>
    <w:rsid w:val="00C05364"/>
    <w:rsid w:val="00C66A6B"/>
    <w:rsid w:val="00CA0D10"/>
    <w:rsid w:val="00CA12E2"/>
    <w:rsid w:val="00D019AB"/>
    <w:rsid w:val="00D4363C"/>
    <w:rsid w:val="00D91DDC"/>
    <w:rsid w:val="00DD2586"/>
    <w:rsid w:val="00DE06B5"/>
    <w:rsid w:val="00DF6804"/>
    <w:rsid w:val="00DF778D"/>
    <w:rsid w:val="00E20EA2"/>
    <w:rsid w:val="00E34EA9"/>
    <w:rsid w:val="00E74D93"/>
    <w:rsid w:val="00EC0632"/>
    <w:rsid w:val="00F00BFD"/>
    <w:rsid w:val="00F16472"/>
    <w:rsid w:val="00F4637E"/>
    <w:rsid w:val="00F471E7"/>
    <w:rsid w:val="00F70550"/>
    <w:rsid w:val="00F74A73"/>
    <w:rsid w:val="00FD28A0"/>
    <w:rsid w:val="00FE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31E3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D80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812B97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12B97"/>
    <w:pPr>
      <w:widowControl w:val="0"/>
      <w:shd w:val="clear" w:color="auto" w:fill="FFFFFF"/>
      <w:spacing w:after="6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812B97"/>
  </w:style>
  <w:style w:type="paragraph" w:styleId="ListParagraph">
    <w:name w:val="List Paragraph"/>
    <w:basedOn w:val="Normal"/>
    <w:uiPriority w:val="34"/>
    <w:qFormat/>
    <w:rsid w:val="00812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16</cp:revision>
  <cp:lastPrinted>2022-10-20T07:12:00Z</cp:lastPrinted>
  <dcterms:created xsi:type="dcterms:W3CDTF">2024-08-13T17:32:00Z</dcterms:created>
  <dcterms:modified xsi:type="dcterms:W3CDTF">2025-08-19T09:17:00Z</dcterms:modified>
</cp:coreProperties>
</file>